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</w:t>
            </w:r>
            <w:proofErr w:type="gramStart"/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</w:t>
      </w:r>
      <w:proofErr w:type="gramStart"/>
      <w:r w:rsidR="00687715" w:rsidRPr="005450D1">
        <w:rPr>
          <w:rFonts w:ascii="Times New Roman" w:hAnsi="Times New Roman"/>
          <w:sz w:val="24"/>
          <w:szCs w:val="24"/>
        </w:rPr>
        <w:t>программы</w:t>
      </w:r>
      <w:proofErr w:type="gramEnd"/>
      <w:r w:rsidR="00687715" w:rsidRPr="005450D1">
        <w:rPr>
          <w:rFonts w:ascii="Times New Roman" w:hAnsi="Times New Roman"/>
          <w:sz w:val="24"/>
          <w:szCs w:val="24"/>
        </w:rPr>
        <w:t xml:space="preserve">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67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656 237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DB2CE1">
              <w:rPr>
                <w:rFonts w:ascii="Times New Roman" w:hAnsi="Times New Roman"/>
                <w:sz w:val="24"/>
                <w:szCs w:val="24"/>
              </w:rPr>
              <w:t>67 656 237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22 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</w:t>
      </w:r>
      <w:proofErr w:type="gramStart"/>
      <w:r w:rsidRPr="00B70597">
        <w:rPr>
          <w:rFonts w:ascii="Times New Roman" w:hAnsi="Times New Roman" w:cs="Times New Roman"/>
          <w:sz w:val="28"/>
          <w:szCs w:val="28"/>
        </w:rPr>
        <w:t xml:space="preserve">рск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 xml:space="preserve">ючен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Филиал 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 xml:space="preserve">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 МП «</w:t>
      </w:r>
      <w:proofErr w:type="spellStart"/>
      <w:r>
        <w:rPr>
          <w:spacing w:val="-5"/>
          <w:szCs w:val="28"/>
        </w:rPr>
        <w:t>Гортеплоэнерго</w:t>
      </w:r>
      <w:proofErr w:type="spellEnd"/>
      <w:r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 xml:space="preserve">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70052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67 656 237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67 656 237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2639AC">
        <w:rPr>
          <w:rFonts w:ascii="Times New Roman" w:hAnsi="Times New Roman" w:cs="Times New Roman"/>
          <w:sz w:val="28"/>
          <w:szCs w:val="28"/>
        </w:rPr>
        <w:t>67 656 237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2639AC">
        <w:rPr>
          <w:rFonts w:ascii="Times New Roman" w:hAnsi="Times New Roman" w:cs="Times New Roman"/>
          <w:sz w:val="28"/>
          <w:szCs w:val="28"/>
        </w:rPr>
        <w:t>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2639AC" w:rsidRDefault="002639A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8B2" w:rsidRDefault="00CF08B2" w:rsidP="002639A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2639AC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719" w:rsidRDefault="00535719" w:rsidP="00D33EFD">
      <w:pPr>
        <w:spacing w:after="0" w:line="240" w:lineRule="auto"/>
      </w:pPr>
      <w:r>
        <w:separator/>
      </w:r>
    </w:p>
  </w:endnote>
  <w:endnote w:type="continuationSeparator" w:id="0">
    <w:p w:rsidR="00535719" w:rsidRDefault="00535719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719" w:rsidRDefault="00535719" w:rsidP="00D33EFD">
      <w:pPr>
        <w:spacing w:after="0" w:line="240" w:lineRule="auto"/>
      </w:pPr>
      <w:r>
        <w:separator/>
      </w:r>
    </w:p>
  </w:footnote>
  <w:footnote w:type="continuationSeparator" w:id="0">
    <w:p w:rsidR="00535719" w:rsidRDefault="00535719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C47CBA">
        <w:pPr>
          <w:pStyle w:val="af"/>
        </w:pPr>
        <w:fldSimple w:instr=" PAGE   \* MERGEFORMAT ">
          <w:r w:rsidR="00A52D68">
            <w:rPr>
              <w:noProof/>
            </w:rPr>
            <w:t>3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9E6"/>
    <w:rsid w:val="00F9550F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5C8B1-689F-4DFF-A778-21ECB1BF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23</cp:revision>
  <cp:lastPrinted>2018-11-14T02:59:00Z</cp:lastPrinted>
  <dcterms:created xsi:type="dcterms:W3CDTF">2018-02-15T07:10:00Z</dcterms:created>
  <dcterms:modified xsi:type="dcterms:W3CDTF">2018-11-14T03:00:00Z</dcterms:modified>
</cp:coreProperties>
</file>